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BA52A" w14:textId="77777777" w:rsidR="00331D07" w:rsidRPr="000E26C1" w:rsidRDefault="00582D09" w:rsidP="000E26C1">
      <w:pPr>
        <w:ind w:left="420" w:rightChars="161" w:right="386"/>
        <w:jc w:val="distribute"/>
        <w:rPr>
          <w:rFonts w:ascii="方正小标宋简体" w:eastAsia="方正小标宋简体"/>
          <w:color w:val="FF0000"/>
          <w:sz w:val="72"/>
          <w:szCs w:val="72"/>
        </w:rPr>
      </w:pPr>
      <w:r w:rsidRPr="000E26C1">
        <w:rPr>
          <w:rFonts w:ascii="方正小标宋简体" w:eastAsia="方正小标宋简体" w:hint="eastAsia"/>
          <w:color w:val="FF0000"/>
          <w:sz w:val="72"/>
          <w:szCs w:val="72"/>
        </w:rPr>
        <w:t>苏州市教育局</w:t>
      </w:r>
    </w:p>
    <w:p w14:paraId="0EFC1A72" w14:textId="77777777" w:rsidR="000E26C1" w:rsidRPr="000E26C1" w:rsidRDefault="00AD654E" w:rsidP="000E26C1">
      <w:pPr>
        <w:spacing w:line="400" w:lineRule="exact"/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E98FDD" wp14:editId="2340D09A">
                <wp:simplePos x="0" y="0"/>
                <wp:positionH relativeFrom="column">
                  <wp:posOffset>-333375</wp:posOffset>
                </wp:positionH>
                <wp:positionV relativeFrom="paragraph">
                  <wp:posOffset>84455</wp:posOffset>
                </wp:positionV>
                <wp:extent cx="613410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630C9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6.65pt" to="456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" strokecolor="red" strokeweight="5pt">
                <v:stroke linestyle="thickThin"/>
              </v:line>
            </w:pict>
          </mc:Fallback>
        </mc:AlternateContent>
      </w:r>
    </w:p>
    <w:p w14:paraId="788F4740" w14:textId="5A990372" w:rsidR="005E245E" w:rsidRDefault="005E245E" w:rsidP="005E245E">
      <w:pPr>
        <w:spacing w:line="570" w:lineRule="exact"/>
        <w:jc w:val="right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苏教</w:t>
      </w:r>
      <w:r w:rsidR="00AD654E">
        <w:rPr>
          <w:rFonts w:hint="eastAsia"/>
          <w:sz w:val="32"/>
          <w:szCs w:val="32"/>
        </w:rPr>
        <w:t>师</w:t>
      </w:r>
      <w:r>
        <w:rPr>
          <w:rFonts w:hint="eastAsia"/>
          <w:sz w:val="32"/>
          <w:szCs w:val="32"/>
        </w:rPr>
        <w:t>函</w:t>
      </w:r>
      <w:proofErr w:type="gramEnd"/>
      <w:r w:rsidRPr="00224806">
        <w:rPr>
          <w:rFonts w:hint="eastAsia"/>
          <w:noProof/>
          <w:sz w:val="32"/>
          <w:szCs w:val="32"/>
        </w:rPr>
        <w:t>〔</w:t>
      </w:r>
      <w:r w:rsidRPr="00224806">
        <w:rPr>
          <w:rFonts w:hint="eastAsia"/>
          <w:noProof/>
          <w:sz w:val="32"/>
          <w:szCs w:val="32"/>
        </w:rPr>
        <w:t>20</w:t>
      </w:r>
      <w:r w:rsidR="00F24213">
        <w:rPr>
          <w:rFonts w:hint="eastAsia"/>
          <w:noProof/>
          <w:sz w:val="32"/>
          <w:szCs w:val="32"/>
        </w:rPr>
        <w:t>20</w:t>
      </w:r>
      <w:r w:rsidRPr="00224806">
        <w:rPr>
          <w:rFonts w:hint="eastAsia"/>
          <w:noProof/>
          <w:sz w:val="32"/>
          <w:szCs w:val="32"/>
        </w:rPr>
        <w:t>〕</w:t>
      </w:r>
      <w:r w:rsidR="00F24213">
        <w:rPr>
          <w:rFonts w:hint="eastAsia"/>
          <w:noProof/>
          <w:sz w:val="32"/>
          <w:szCs w:val="32"/>
        </w:rPr>
        <w:t>1</w:t>
      </w:r>
      <w:r>
        <w:rPr>
          <w:rFonts w:hint="eastAsia"/>
          <w:sz w:val="32"/>
          <w:szCs w:val="32"/>
        </w:rPr>
        <w:t>号</w:t>
      </w:r>
    </w:p>
    <w:p w14:paraId="2BAD592A" w14:textId="77777777" w:rsidR="005E245E" w:rsidRDefault="005E245E" w:rsidP="005E245E">
      <w:pPr>
        <w:spacing w:line="570" w:lineRule="exact"/>
        <w:jc w:val="right"/>
        <w:rPr>
          <w:sz w:val="32"/>
          <w:szCs w:val="32"/>
        </w:rPr>
      </w:pPr>
    </w:p>
    <w:p w14:paraId="34425DED" w14:textId="77777777" w:rsidR="005E245E" w:rsidRDefault="005E245E" w:rsidP="005E245E">
      <w:pPr>
        <w:spacing w:line="570" w:lineRule="exact"/>
        <w:jc w:val="right"/>
        <w:rPr>
          <w:sz w:val="32"/>
          <w:szCs w:val="32"/>
        </w:rPr>
      </w:pPr>
    </w:p>
    <w:p w14:paraId="3BED673E" w14:textId="77777777" w:rsidR="00F24213" w:rsidRPr="00F24213" w:rsidRDefault="00F24213" w:rsidP="005E245E">
      <w:pPr>
        <w:spacing w:line="57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 w:rsidRPr="00F24213">
        <w:rPr>
          <w:rFonts w:ascii="方正小标宋简体" w:eastAsia="方正小标宋简体" w:hint="eastAsia"/>
          <w:w w:val="90"/>
          <w:sz w:val="44"/>
          <w:szCs w:val="44"/>
        </w:rPr>
        <w:t>关于做好2020年度省第五期“333工程”</w:t>
      </w:r>
    </w:p>
    <w:p w14:paraId="686D0341" w14:textId="77777777" w:rsidR="00F24213" w:rsidRPr="00F24213" w:rsidRDefault="00F24213" w:rsidP="005E245E">
      <w:pPr>
        <w:spacing w:line="57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 w:rsidRPr="00F24213">
        <w:rPr>
          <w:rFonts w:ascii="方正小标宋简体" w:eastAsia="方正小标宋简体" w:hint="eastAsia"/>
          <w:w w:val="90"/>
          <w:sz w:val="44"/>
          <w:szCs w:val="44"/>
        </w:rPr>
        <w:t>科研项目资助申报和2018年度科研资助</w:t>
      </w:r>
    </w:p>
    <w:p w14:paraId="1066589E" w14:textId="1D9E9955" w:rsidR="005E245E" w:rsidRPr="00F24213" w:rsidRDefault="00F24213" w:rsidP="005E245E">
      <w:pPr>
        <w:spacing w:line="57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 w:rsidRPr="00F24213">
        <w:rPr>
          <w:rFonts w:ascii="方正小标宋简体" w:eastAsia="方正小标宋简体" w:hint="eastAsia"/>
          <w:w w:val="90"/>
          <w:sz w:val="44"/>
          <w:szCs w:val="44"/>
        </w:rPr>
        <w:t>项目结题验收工作的通知</w:t>
      </w:r>
    </w:p>
    <w:p w14:paraId="416259EC" w14:textId="77777777" w:rsidR="005E245E" w:rsidRDefault="005E245E" w:rsidP="005E245E">
      <w:pPr>
        <w:spacing w:line="570" w:lineRule="exact"/>
        <w:rPr>
          <w:sz w:val="32"/>
          <w:szCs w:val="32"/>
        </w:rPr>
      </w:pPr>
    </w:p>
    <w:p w14:paraId="5ED167BB" w14:textId="77777777" w:rsidR="00F24213" w:rsidRPr="00414914" w:rsidRDefault="00F24213" w:rsidP="00F24213">
      <w:pPr>
        <w:adjustRightInd w:val="0"/>
        <w:snapToGrid w:val="0"/>
        <w:spacing w:line="560" w:lineRule="atLeas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各市属高校，直属学校</w:t>
      </w:r>
      <w:r>
        <w:rPr>
          <w:rFonts w:eastAsia="仿宋" w:hint="eastAsia"/>
          <w:sz w:val="32"/>
          <w:szCs w:val="32"/>
        </w:rPr>
        <w:t>（</w:t>
      </w:r>
      <w:r w:rsidRPr="00414914">
        <w:rPr>
          <w:rFonts w:eastAsia="仿宋"/>
          <w:sz w:val="32"/>
          <w:szCs w:val="32"/>
        </w:rPr>
        <w:t>单位</w:t>
      </w:r>
      <w:r>
        <w:rPr>
          <w:rFonts w:eastAsia="仿宋" w:hint="eastAsia"/>
          <w:sz w:val="32"/>
          <w:szCs w:val="32"/>
        </w:rPr>
        <w:t>）</w:t>
      </w:r>
      <w:r w:rsidRPr="00414914">
        <w:rPr>
          <w:rFonts w:eastAsia="仿宋"/>
          <w:sz w:val="32"/>
          <w:szCs w:val="32"/>
        </w:rPr>
        <w:t>：</w:t>
      </w:r>
    </w:p>
    <w:p w14:paraId="22855AF6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根据省、市人才办部署和要求，现就近期做好</w:t>
      </w:r>
      <w:r w:rsidRPr="00414914">
        <w:rPr>
          <w:rFonts w:eastAsia="仿宋"/>
          <w:sz w:val="32"/>
          <w:szCs w:val="32"/>
        </w:rPr>
        <w:t>2020</w:t>
      </w:r>
      <w:r w:rsidRPr="00414914">
        <w:rPr>
          <w:rFonts w:eastAsia="仿宋"/>
          <w:sz w:val="32"/>
          <w:szCs w:val="32"/>
        </w:rPr>
        <w:t>年度省第五期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科研项目资助申报和</w:t>
      </w:r>
      <w:r w:rsidRPr="00414914">
        <w:rPr>
          <w:rFonts w:eastAsia="仿宋"/>
          <w:sz w:val="32"/>
          <w:szCs w:val="32"/>
        </w:rPr>
        <w:t>2018</w:t>
      </w:r>
      <w:r w:rsidRPr="00414914">
        <w:rPr>
          <w:rFonts w:eastAsia="仿宋"/>
          <w:sz w:val="32"/>
          <w:szCs w:val="32"/>
        </w:rPr>
        <w:t>年度科研资助项目结题验收工作通知如下：</w:t>
      </w:r>
    </w:p>
    <w:p w14:paraId="70FF43AA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414914">
        <w:rPr>
          <w:rFonts w:eastAsia="黑体"/>
          <w:sz w:val="32"/>
          <w:szCs w:val="32"/>
        </w:rPr>
        <w:t>一、</w:t>
      </w:r>
      <w:r w:rsidRPr="00414914">
        <w:rPr>
          <w:rFonts w:eastAsia="黑体"/>
          <w:sz w:val="32"/>
          <w:szCs w:val="32"/>
        </w:rPr>
        <w:t>2020</w:t>
      </w:r>
      <w:r w:rsidRPr="00414914">
        <w:rPr>
          <w:rFonts w:eastAsia="黑体"/>
          <w:sz w:val="32"/>
          <w:szCs w:val="32"/>
        </w:rPr>
        <w:t>年度省第五期</w:t>
      </w:r>
      <w:r w:rsidRPr="00414914">
        <w:rPr>
          <w:rFonts w:eastAsia="黑体"/>
          <w:sz w:val="32"/>
          <w:szCs w:val="32"/>
        </w:rPr>
        <w:t>“333</w:t>
      </w:r>
      <w:r w:rsidRPr="00414914">
        <w:rPr>
          <w:rFonts w:eastAsia="黑体"/>
          <w:sz w:val="32"/>
          <w:szCs w:val="32"/>
        </w:rPr>
        <w:t>工程</w:t>
      </w:r>
      <w:r w:rsidRPr="00414914">
        <w:rPr>
          <w:rFonts w:eastAsia="黑体"/>
          <w:sz w:val="32"/>
          <w:szCs w:val="32"/>
        </w:rPr>
        <w:t>”</w:t>
      </w:r>
      <w:r w:rsidRPr="00414914">
        <w:rPr>
          <w:rFonts w:eastAsia="黑体"/>
          <w:sz w:val="32"/>
          <w:szCs w:val="32"/>
        </w:rPr>
        <w:t>科研项目资助申报</w:t>
      </w:r>
    </w:p>
    <w:p w14:paraId="0BD3C8B9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楷体"/>
          <w:sz w:val="32"/>
          <w:szCs w:val="32"/>
        </w:rPr>
        <w:t>1</w:t>
      </w:r>
      <w:r w:rsidRPr="00414914">
        <w:rPr>
          <w:rFonts w:eastAsia="楷体"/>
          <w:sz w:val="32"/>
          <w:szCs w:val="32"/>
        </w:rPr>
        <w:t>．申报对象：</w:t>
      </w:r>
      <w:r w:rsidRPr="00414914">
        <w:rPr>
          <w:rFonts w:eastAsia="仿宋"/>
          <w:sz w:val="32"/>
          <w:szCs w:val="32"/>
        </w:rPr>
        <w:t>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工程培养对象（含</w:t>
      </w:r>
      <w:r w:rsidRPr="00414914">
        <w:rPr>
          <w:rFonts w:eastAsia="仿宋"/>
          <w:sz w:val="32"/>
          <w:szCs w:val="32"/>
        </w:rPr>
        <w:t>2018</w:t>
      </w:r>
      <w:r w:rsidRPr="00414914">
        <w:rPr>
          <w:rFonts w:eastAsia="仿宋"/>
          <w:sz w:val="32"/>
          <w:szCs w:val="32"/>
        </w:rPr>
        <w:t>年增补人员）。申报对象必须是资助项目的第一负责人。</w:t>
      </w:r>
      <w:r w:rsidRPr="00414914">
        <w:rPr>
          <w:rFonts w:eastAsia="仿宋"/>
          <w:sz w:val="32"/>
          <w:szCs w:val="32"/>
        </w:rPr>
        <w:t>2016</w:t>
      </w:r>
      <w:r w:rsidRPr="00414914">
        <w:rPr>
          <w:rFonts w:eastAsia="仿宋"/>
          <w:sz w:val="32"/>
          <w:szCs w:val="32"/>
        </w:rPr>
        <w:t>～</w:t>
      </w:r>
      <w:r w:rsidRPr="00414914">
        <w:rPr>
          <w:rFonts w:eastAsia="仿宋"/>
          <w:sz w:val="32"/>
          <w:szCs w:val="32"/>
        </w:rPr>
        <w:t>2019</w:t>
      </w:r>
      <w:r w:rsidRPr="00414914">
        <w:rPr>
          <w:rFonts w:eastAsia="仿宋"/>
          <w:sz w:val="32"/>
          <w:szCs w:val="32"/>
        </w:rPr>
        <w:t>年已获得过项目资助的此次不再申报。</w:t>
      </w:r>
    </w:p>
    <w:p w14:paraId="56C80D57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楷体"/>
          <w:sz w:val="32"/>
          <w:szCs w:val="32"/>
        </w:rPr>
        <w:t>2</w:t>
      </w:r>
      <w:r w:rsidRPr="00414914">
        <w:rPr>
          <w:rFonts w:eastAsia="楷体"/>
          <w:sz w:val="32"/>
          <w:szCs w:val="32"/>
        </w:rPr>
        <w:t>．名额分配：</w:t>
      </w:r>
      <w:r w:rsidRPr="00414914">
        <w:rPr>
          <w:rFonts w:eastAsia="仿宋"/>
          <w:sz w:val="32"/>
          <w:szCs w:val="32"/>
        </w:rPr>
        <w:t>市人才</w:t>
      </w:r>
      <w:proofErr w:type="gramStart"/>
      <w:r w:rsidRPr="00414914">
        <w:rPr>
          <w:rFonts w:eastAsia="仿宋"/>
          <w:sz w:val="32"/>
          <w:szCs w:val="32"/>
        </w:rPr>
        <w:t>办分配</w:t>
      </w:r>
      <w:proofErr w:type="gramEnd"/>
      <w:r w:rsidRPr="00414914">
        <w:rPr>
          <w:rFonts w:eastAsia="仿宋"/>
          <w:sz w:val="32"/>
          <w:szCs w:val="32"/>
        </w:rPr>
        <w:t>直属单位第三层次的名额合计为：</w:t>
      </w:r>
      <w:r w:rsidRPr="00414914">
        <w:rPr>
          <w:rFonts w:eastAsia="仿宋"/>
          <w:sz w:val="32"/>
          <w:szCs w:val="32"/>
        </w:rPr>
        <w:t>4</w:t>
      </w:r>
      <w:r w:rsidRPr="00414914">
        <w:rPr>
          <w:rFonts w:eastAsia="仿宋"/>
          <w:sz w:val="32"/>
          <w:szCs w:val="32"/>
        </w:rPr>
        <w:t>个。各单位上报人数不得超过</w:t>
      </w:r>
      <w:r w:rsidRPr="00414914">
        <w:rPr>
          <w:rFonts w:eastAsia="仿宋"/>
          <w:sz w:val="32"/>
          <w:szCs w:val="32"/>
        </w:rPr>
        <w:t>2</w:t>
      </w:r>
      <w:r w:rsidRPr="00414914">
        <w:rPr>
          <w:rFonts w:eastAsia="仿宋"/>
          <w:sz w:val="32"/>
          <w:szCs w:val="32"/>
        </w:rPr>
        <w:t>人。如果上报</w:t>
      </w:r>
      <w:proofErr w:type="gramStart"/>
      <w:r w:rsidRPr="00414914">
        <w:rPr>
          <w:rFonts w:eastAsia="仿宋"/>
          <w:sz w:val="32"/>
          <w:szCs w:val="32"/>
        </w:rPr>
        <w:t>总人员</w:t>
      </w:r>
      <w:proofErr w:type="gramEnd"/>
      <w:r w:rsidRPr="00414914">
        <w:rPr>
          <w:rFonts w:eastAsia="仿宋"/>
          <w:sz w:val="32"/>
          <w:szCs w:val="32"/>
        </w:rPr>
        <w:t>超过</w:t>
      </w:r>
      <w:r w:rsidRPr="00414914">
        <w:rPr>
          <w:rFonts w:eastAsia="仿宋"/>
          <w:sz w:val="32"/>
          <w:szCs w:val="32"/>
        </w:rPr>
        <w:t>4</w:t>
      </w:r>
      <w:r w:rsidRPr="00414914">
        <w:rPr>
          <w:rFonts w:eastAsia="仿宋"/>
          <w:sz w:val="32"/>
          <w:szCs w:val="32"/>
        </w:rPr>
        <w:t>人，市教育局将组织遴选，择优推荐上报。培养对象为</w:t>
      </w:r>
      <w:r>
        <w:rPr>
          <w:rFonts w:eastAsia="仿宋"/>
          <w:sz w:val="32"/>
          <w:szCs w:val="32"/>
        </w:rPr>
        <w:t>第</w:t>
      </w:r>
      <w:r w:rsidRPr="00414914">
        <w:rPr>
          <w:rFonts w:eastAsia="仿宋"/>
          <w:sz w:val="32"/>
          <w:szCs w:val="32"/>
        </w:rPr>
        <w:t>二层次的，不占名额。</w:t>
      </w:r>
    </w:p>
    <w:p w14:paraId="53B49BEB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 w:rsidRPr="00414914">
        <w:rPr>
          <w:rFonts w:eastAsia="楷体"/>
          <w:sz w:val="32"/>
          <w:szCs w:val="32"/>
        </w:rPr>
        <w:t>3</w:t>
      </w:r>
      <w:r w:rsidRPr="00414914">
        <w:rPr>
          <w:rFonts w:eastAsia="楷体"/>
          <w:sz w:val="32"/>
          <w:szCs w:val="32"/>
        </w:rPr>
        <w:t>．相关要求：</w:t>
      </w:r>
    </w:p>
    <w:p w14:paraId="52CE73FE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lastRenderedPageBreak/>
        <w:t>（</w:t>
      </w:r>
      <w:r w:rsidRPr="00414914">
        <w:rPr>
          <w:rFonts w:eastAsia="仿宋"/>
          <w:sz w:val="32"/>
          <w:szCs w:val="32"/>
        </w:rPr>
        <w:t>1</w:t>
      </w:r>
      <w:r w:rsidRPr="00414914">
        <w:rPr>
          <w:rFonts w:eastAsia="仿宋"/>
          <w:sz w:val="32"/>
          <w:szCs w:val="32"/>
        </w:rPr>
        <w:t>）其他有资格申请的对象，务必全部通知到，确保每个人的知情权。</w:t>
      </w:r>
    </w:p>
    <w:p w14:paraId="5544A725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（</w:t>
      </w:r>
      <w:r w:rsidRPr="00414914">
        <w:rPr>
          <w:rFonts w:eastAsia="仿宋"/>
          <w:sz w:val="32"/>
          <w:szCs w:val="32"/>
        </w:rPr>
        <w:t>2</w:t>
      </w:r>
      <w:r w:rsidRPr="00414914">
        <w:rPr>
          <w:rFonts w:eastAsia="仿宋"/>
          <w:sz w:val="32"/>
          <w:szCs w:val="32"/>
        </w:rPr>
        <w:t>）请各单位按照《关于组织申报</w:t>
      </w:r>
      <w:r w:rsidRPr="00414914">
        <w:rPr>
          <w:rFonts w:eastAsia="仿宋"/>
          <w:sz w:val="32"/>
          <w:szCs w:val="32"/>
        </w:rPr>
        <w:t>2020</w:t>
      </w:r>
      <w:r w:rsidRPr="00414914">
        <w:rPr>
          <w:rFonts w:eastAsia="仿宋"/>
          <w:sz w:val="32"/>
          <w:szCs w:val="32"/>
        </w:rPr>
        <w:t>年度省第五期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科研项目资助和</w:t>
      </w:r>
      <w:r w:rsidRPr="00414914">
        <w:rPr>
          <w:rFonts w:eastAsia="仿宋"/>
          <w:sz w:val="32"/>
          <w:szCs w:val="32"/>
        </w:rPr>
        <w:t>2018</w:t>
      </w:r>
      <w:r w:rsidRPr="00414914">
        <w:rPr>
          <w:rFonts w:eastAsia="仿宋"/>
          <w:sz w:val="32"/>
          <w:szCs w:val="32"/>
        </w:rPr>
        <w:t>年度科研资助项目结题验收工作的通知》（</w:t>
      </w:r>
      <w:proofErr w:type="gramStart"/>
      <w:r w:rsidRPr="00414914">
        <w:rPr>
          <w:rFonts w:eastAsia="仿宋"/>
          <w:sz w:val="32"/>
          <w:szCs w:val="32"/>
        </w:rPr>
        <w:t>苏人才</w:t>
      </w:r>
      <w:proofErr w:type="gramEnd"/>
      <w:r w:rsidRPr="00414914">
        <w:rPr>
          <w:rFonts w:eastAsia="仿宋"/>
          <w:sz w:val="32"/>
          <w:szCs w:val="32"/>
        </w:rPr>
        <w:t>办〔</w:t>
      </w:r>
      <w:r w:rsidRPr="00414914">
        <w:rPr>
          <w:rFonts w:eastAsia="仿宋"/>
          <w:sz w:val="32"/>
          <w:szCs w:val="32"/>
        </w:rPr>
        <w:t>2019</w:t>
      </w:r>
      <w:r w:rsidRPr="00414914">
        <w:rPr>
          <w:rFonts w:eastAsia="仿宋"/>
          <w:sz w:val="32"/>
          <w:szCs w:val="32"/>
        </w:rPr>
        <w:t>〕</w:t>
      </w:r>
      <w:r w:rsidRPr="00414914">
        <w:rPr>
          <w:rFonts w:eastAsia="仿宋"/>
          <w:sz w:val="32"/>
          <w:szCs w:val="32"/>
        </w:rPr>
        <w:t>11</w:t>
      </w:r>
      <w:r w:rsidRPr="00414914">
        <w:rPr>
          <w:rFonts w:eastAsia="仿宋"/>
          <w:sz w:val="32"/>
          <w:szCs w:val="32"/>
        </w:rPr>
        <w:t>号）要求，组织培养对象积极申报。</w:t>
      </w:r>
    </w:p>
    <w:p w14:paraId="45CD2868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（</w:t>
      </w:r>
      <w:r w:rsidRPr="00414914">
        <w:rPr>
          <w:rFonts w:eastAsia="仿宋"/>
          <w:sz w:val="32"/>
          <w:szCs w:val="32"/>
        </w:rPr>
        <w:t>3</w:t>
      </w:r>
      <w:r w:rsidRPr="00414914">
        <w:rPr>
          <w:rFonts w:eastAsia="仿宋"/>
          <w:sz w:val="32"/>
          <w:szCs w:val="32"/>
        </w:rPr>
        <w:t>）请各单位在审核的基础上，在</w:t>
      </w:r>
      <w:r w:rsidRPr="00414914">
        <w:rPr>
          <w:rFonts w:eastAsia="仿宋"/>
          <w:sz w:val="32"/>
          <w:szCs w:val="32"/>
        </w:rPr>
        <w:t>1</w:t>
      </w:r>
      <w:r w:rsidRPr="00414914">
        <w:rPr>
          <w:rFonts w:eastAsia="仿宋"/>
          <w:sz w:val="32"/>
          <w:szCs w:val="32"/>
        </w:rPr>
        <w:t>月</w:t>
      </w:r>
      <w:r w:rsidRPr="00414914">
        <w:rPr>
          <w:rFonts w:eastAsia="仿宋"/>
          <w:sz w:val="32"/>
          <w:szCs w:val="32"/>
        </w:rPr>
        <w:t>15</w:t>
      </w:r>
      <w:r w:rsidRPr="00414914">
        <w:rPr>
          <w:rFonts w:eastAsia="仿宋"/>
          <w:sz w:val="32"/>
          <w:szCs w:val="32"/>
        </w:rPr>
        <w:t>日前上报以下材料（一式一份）到苏州市教育局：</w:t>
      </w:r>
    </w:p>
    <w:p w14:paraId="6A94022F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《</w:t>
      </w:r>
      <w:r w:rsidRPr="00414914">
        <w:rPr>
          <w:rFonts w:eastAsia="仿宋"/>
          <w:sz w:val="32"/>
          <w:szCs w:val="32"/>
        </w:rPr>
        <w:t>2020</w:t>
      </w:r>
      <w:r w:rsidRPr="00414914">
        <w:rPr>
          <w:rFonts w:eastAsia="仿宋"/>
          <w:sz w:val="32"/>
          <w:szCs w:val="32"/>
        </w:rPr>
        <w:t>年度省第五期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高层次人才培养工程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科研资助项目申报书》（附件</w:t>
      </w:r>
      <w:r>
        <w:rPr>
          <w:rFonts w:eastAsia="仿宋" w:hint="eastAsia"/>
          <w:sz w:val="32"/>
          <w:szCs w:val="32"/>
        </w:rPr>
        <w:t>1</w:t>
      </w:r>
      <w:r w:rsidRPr="00414914">
        <w:rPr>
          <w:rFonts w:eastAsia="仿宋"/>
          <w:sz w:val="32"/>
          <w:szCs w:val="32"/>
        </w:rPr>
        <w:t>）。</w:t>
      </w:r>
    </w:p>
    <w:p w14:paraId="4B24AE33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与申报项目相关的附件材料：属国家、省（部）、市级重点项目的要提供项目批件复印件；自选项目要提供相关的基础论证材料。附件材料请和申报书按目录归类整理，用</w:t>
      </w:r>
      <w:r w:rsidRPr="00414914">
        <w:rPr>
          <w:rFonts w:eastAsia="仿宋"/>
          <w:sz w:val="32"/>
          <w:szCs w:val="32"/>
        </w:rPr>
        <w:t>A4</w:t>
      </w:r>
      <w:r w:rsidRPr="00414914">
        <w:rPr>
          <w:rFonts w:eastAsia="仿宋"/>
          <w:sz w:val="32"/>
          <w:szCs w:val="32"/>
        </w:rPr>
        <w:t>纸装订成一册（尽量胶装）。</w:t>
      </w:r>
    </w:p>
    <w:p w14:paraId="593BAE4C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《</w:t>
      </w:r>
      <w:r w:rsidRPr="00414914">
        <w:rPr>
          <w:rFonts w:eastAsia="仿宋"/>
          <w:sz w:val="32"/>
          <w:szCs w:val="32"/>
        </w:rPr>
        <w:t>2020</w:t>
      </w:r>
      <w:r w:rsidRPr="00414914">
        <w:rPr>
          <w:rFonts w:eastAsia="仿宋"/>
          <w:sz w:val="32"/>
          <w:szCs w:val="32"/>
        </w:rPr>
        <w:t>年度省第五期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科研资助项目申报汇总表》（附件</w:t>
      </w:r>
      <w:r>
        <w:rPr>
          <w:rFonts w:eastAsia="仿宋" w:hint="eastAsia"/>
          <w:sz w:val="32"/>
          <w:szCs w:val="32"/>
        </w:rPr>
        <w:t>2</w:t>
      </w:r>
      <w:r w:rsidRPr="00414914">
        <w:rPr>
          <w:rFonts w:eastAsia="仿宋"/>
          <w:sz w:val="32"/>
          <w:szCs w:val="32"/>
        </w:rPr>
        <w:t>），同时报送</w:t>
      </w:r>
      <w:r w:rsidRPr="00414914">
        <w:rPr>
          <w:rFonts w:eastAsia="仿宋"/>
          <w:sz w:val="32"/>
          <w:szCs w:val="32"/>
        </w:rPr>
        <w:t>Excel</w:t>
      </w:r>
      <w:r w:rsidRPr="00414914">
        <w:rPr>
          <w:rFonts w:eastAsia="仿宋"/>
          <w:sz w:val="32"/>
          <w:szCs w:val="32"/>
        </w:rPr>
        <w:t>格式电子文档。（</w:t>
      </w:r>
      <w:r w:rsidRPr="00414914">
        <w:rPr>
          <w:rFonts w:eastAsia="仿宋"/>
          <w:sz w:val="32"/>
          <w:szCs w:val="32"/>
        </w:rPr>
        <w:t>“</w:t>
      </w:r>
      <w:r w:rsidRPr="00414914">
        <w:rPr>
          <w:rFonts w:eastAsia="仿宋"/>
          <w:sz w:val="32"/>
          <w:szCs w:val="32"/>
        </w:rPr>
        <w:t>申报资助项目主要内容</w:t>
      </w:r>
      <w:r w:rsidRPr="00414914">
        <w:rPr>
          <w:rFonts w:eastAsia="仿宋"/>
          <w:sz w:val="32"/>
          <w:szCs w:val="32"/>
        </w:rPr>
        <w:t>”</w:t>
      </w:r>
      <w:proofErr w:type="gramStart"/>
      <w:r w:rsidRPr="00414914">
        <w:rPr>
          <w:rFonts w:eastAsia="仿宋"/>
          <w:sz w:val="32"/>
          <w:szCs w:val="32"/>
        </w:rPr>
        <w:t>栏限</w:t>
      </w:r>
      <w:proofErr w:type="gramEnd"/>
      <w:r w:rsidRPr="00414914">
        <w:rPr>
          <w:rFonts w:eastAsia="仿宋"/>
          <w:sz w:val="32"/>
          <w:szCs w:val="32"/>
        </w:rPr>
        <w:t>300</w:t>
      </w:r>
      <w:r w:rsidRPr="00414914">
        <w:rPr>
          <w:rFonts w:eastAsia="仿宋"/>
          <w:sz w:val="32"/>
          <w:szCs w:val="32"/>
        </w:rPr>
        <w:t>字以内，</w:t>
      </w:r>
      <w:r>
        <w:rPr>
          <w:rFonts w:eastAsia="仿宋"/>
          <w:sz w:val="32"/>
          <w:szCs w:val="32"/>
        </w:rPr>
        <w:t>较为重要</w:t>
      </w:r>
      <w:r>
        <w:rPr>
          <w:rFonts w:eastAsia="仿宋" w:hint="eastAsia"/>
          <w:sz w:val="32"/>
          <w:szCs w:val="32"/>
        </w:rPr>
        <w:t>，</w:t>
      </w:r>
      <w:r w:rsidRPr="00414914">
        <w:rPr>
          <w:rFonts w:eastAsia="仿宋"/>
          <w:sz w:val="32"/>
          <w:szCs w:val="32"/>
        </w:rPr>
        <w:t>务必高度凝练）。</w:t>
      </w:r>
    </w:p>
    <w:p w14:paraId="619A764B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414914">
        <w:rPr>
          <w:rFonts w:eastAsia="黑体"/>
          <w:sz w:val="32"/>
          <w:szCs w:val="32"/>
        </w:rPr>
        <w:t>二、</w:t>
      </w:r>
      <w:r w:rsidRPr="00414914">
        <w:rPr>
          <w:rFonts w:eastAsia="黑体"/>
          <w:sz w:val="32"/>
          <w:szCs w:val="32"/>
        </w:rPr>
        <w:t>2018</w:t>
      </w:r>
      <w:r w:rsidRPr="00414914">
        <w:rPr>
          <w:rFonts w:eastAsia="黑体"/>
          <w:sz w:val="32"/>
          <w:szCs w:val="32"/>
        </w:rPr>
        <w:t>年度科研资助项目结题验收</w:t>
      </w:r>
    </w:p>
    <w:p w14:paraId="7DB90F88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 w:rsidRPr="00414914">
        <w:rPr>
          <w:rFonts w:eastAsia="楷体"/>
          <w:sz w:val="32"/>
          <w:szCs w:val="32"/>
        </w:rPr>
        <w:t>1</w:t>
      </w:r>
      <w:r w:rsidRPr="00414914">
        <w:rPr>
          <w:rFonts w:eastAsia="楷体"/>
          <w:sz w:val="32"/>
          <w:szCs w:val="32"/>
        </w:rPr>
        <w:t>．结题验收内容：</w:t>
      </w:r>
      <w:r w:rsidRPr="00414914">
        <w:rPr>
          <w:rFonts w:eastAsia="仿宋"/>
          <w:sz w:val="32"/>
          <w:szCs w:val="32"/>
        </w:rPr>
        <w:t>2018</w:t>
      </w:r>
      <w:r w:rsidRPr="00414914">
        <w:rPr>
          <w:rFonts w:eastAsia="仿宋"/>
          <w:sz w:val="32"/>
          <w:szCs w:val="32"/>
        </w:rPr>
        <w:t>年确立的省第五期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科研资助项目实施完成情况以及取得的成效、资助资金拨付和使用情况等。</w:t>
      </w:r>
    </w:p>
    <w:p w14:paraId="3F95D103" w14:textId="77777777" w:rsidR="00F24213" w:rsidRPr="00414914" w:rsidRDefault="00F24213" w:rsidP="00F24213">
      <w:pPr>
        <w:adjustRightInd w:val="0"/>
        <w:snapToGrid w:val="0"/>
        <w:spacing w:line="560" w:lineRule="exact"/>
        <w:ind w:firstLine="645"/>
        <w:rPr>
          <w:rFonts w:eastAsia="楷体"/>
          <w:sz w:val="32"/>
          <w:szCs w:val="32"/>
        </w:rPr>
      </w:pPr>
      <w:r w:rsidRPr="00414914">
        <w:rPr>
          <w:rFonts w:eastAsia="楷体_GB2312"/>
          <w:sz w:val="32"/>
          <w:szCs w:val="32"/>
        </w:rPr>
        <w:t>2</w:t>
      </w:r>
      <w:r w:rsidRPr="00414914">
        <w:rPr>
          <w:rFonts w:eastAsia="楷体_GB2312"/>
          <w:sz w:val="32"/>
          <w:szCs w:val="32"/>
        </w:rPr>
        <w:t>．</w:t>
      </w:r>
      <w:r w:rsidRPr="00414914">
        <w:rPr>
          <w:rFonts w:eastAsia="楷体"/>
          <w:sz w:val="32"/>
          <w:szCs w:val="32"/>
        </w:rPr>
        <w:t>结题验收程序：</w:t>
      </w:r>
    </w:p>
    <w:p w14:paraId="71803CA0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（</w:t>
      </w:r>
      <w:r w:rsidRPr="00414914">
        <w:rPr>
          <w:rFonts w:eastAsia="仿宋"/>
          <w:sz w:val="32"/>
          <w:szCs w:val="32"/>
        </w:rPr>
        <w:t>1</w:t>
      </w:r>
      <w:r w:rsidRPr="00414914">
        <w:rPr>
          <w:rFonts w:eastAsia="仿宋"/>
          <w:sz w:val="32"/>
          <w:szCs w:val="32"/>
        </w:rPr>
        <w:t>）获得</w:t>
      </w:r>
      <w:r w:rsidRPr="00414914">
        <w:rPr>
          <w:rFonts w:eastAsia="仿宋"/>
          <w:sz w:val="32"/>
          <w:szCs w:val="32"/>
        </w:rPr>
        <w:t>2018</w:t>
      </w:r>
      <w:r w:rsidRPr="00414914">
        <w:rPr>
          <w:rFonts w:eastAsia="仿宋"/>
          <w:sz w:val="32"/>
          <w:szCs w:val="32"/>
        </w:rPr>
        <w:t>年度省第五期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科研项目经费资助的第一、二、三层次培养对象填写《省第五期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科研资助项目结题验收申请表》和《省第五期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科研资</w:t>
      </w:r>
      <w:r w:rsidRPr="00414914">
        <w:rPr>
          <w:rFonts w:eastAsia="仿宋"/>
          <w:sz w:val="32"/>
          <w:szCs w:val="32"/>
        </w:rPr>
        <w:lastRenderedPageBreak/>
        <w:t>助项目结题验收汇总表》，撰写项目结题报告（格式和内容不作统一要求），报市教育局。</w:t>
      </w:r>
    </w:p>
    <w:p w14:paraId="5FA2AC7A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（</w:t>
      </w:r>
      <w:r w:rsidRPr="00414914">
        <w:rPr>
          <w:rFonts w:eastAsia="仿宋"/>
          <w:sz w:val="32"/>
          <w:szCs w:val="32"/>
        </w:rPr>
        <w:t>2</w:t>
      </w:r>
      <w:r w:rsidRPr="00414914">
        <w:rPr>
          <w:rFonts w:eastAsia="仿宋"/>
          <w:sz w:val="32"/>
          <w:szCs w:val="32"/>
        </w:rPr>
        <w:t>）市人才办会同市</w:t>
      </w:r>
      <w:proofErr w:type="gramStart"/>
      <w:r w:rsidRPr="00414914">
        <w:rPr>
          <w:rFonts w:eastAsia="仿宋"/>
          <w:sz w:val="32"/>
          <w:szCs w:val="32"/>
        </w:rPr>
        <w:t>人社局</w:t>
      </w:r>
      <w:proofErr w:type="gramEnd"/>
      <w:r w:rsidRPr="00414914">
        <w:rPr>
          <w:rFonts w:eastAsia="仿宋"/>
          <w:sz w:val="32"/>
          <w:szCs w:val="32"/>
        </w:rPr>
        <w:t>对项目结题验收申请表和项目结题报告进行初审，收集汇总项目结题验收有关材料。</w:t>
      </w:r>
    </w:p>
    <w:p w14:paraId="7EBFA2F4" w14:textId="77777777" w:rsidR="00F24213" w:rsidRDefault="00F24213" w:rsidP="00F24213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（</w:t>
      </w:r>
      <w:r w:rsidRPr="00414914">
        <w:rPr>
          <w:rFonts w:eastAsia="仿宋"/>
          <w:sz w:val="32"/>
          <w:szCs w:val="32"/>
        </w:rPr>
        <w:t>3</w:t>
      </w:r>
      <w:r w:rsidRPr="00414914">
        <w:rPr>
          <w:rFonts w:eastAsia="仿宋"/>
          <w:sz w:val="32"/>
          <w:szCs w:val="32"/>
        </w:rPr>
        <w:t>）省人才办对第一、二、三层次培养对象承担的科研资助项目组织专家进行评审。</w:t>
      </w:r>
    </w:p>
    <w:p w14:paraId="18DB544B" w14:textId="77777777" w:rsidR="00F24213" w:rsidRPr="001E33B3" w:rsidRDefault="00F24213" w:rsidP="00F24213">
      <w:pPr>
        <w:adjustRightInd w:val="0"/>
        <w:snapToGrid w:val="0"/>
        <w:spacing w:line="560" w:lineRule="exact"/>
        <w:ind w:firstLine="645"/>
        <w:rPr>
          <w:rFonts w:eastAsia="楷体"/>
          <w:sz w:val="32"/>
          <w:szCs w:val="32"/>
        </w:rPr>
      </w:pPr>
      <w:r w:rsidRPr="00414914">
        <w:rPr>
          <w:rFonts w:eastAsia="楷体"/>
          <w:sz w:val="32"/>
          <w:szCs w:val="32"/>
        </w:rPr>
        <w:t>3</w:t>
      </w:r>
      <w:r w:rsidRPr="00414914">
        <w:rPr>
          <w:rFonts w:eastAsia="楷体"/>
          <w:sz w:val="32"/>
          <w:szCs w:val="32"/>
        </w:rPr>
        <w:t>．相关要求：</w:t>
      </w:r>
      <w:r w:rsidRPr="00414914">
        <w:rPr>
          <w:rFonts w:eastAsia="仿宋_GB2312"/>
          <w:sz w:val="32"/>
          <w:szCs w:val="32"/>
        </w:rPr>
        <w:t xml:space="preserve"> </w:t>
      </w:r>
    </w:p>
    <w:p w14:paraId="313D7938" w14:textId="77777777" w:rsidR="00F24213" w:rsidRPr="00414914" w:rsidRDefault="00F24213" w:rsidP="00F24213">
      <w:pPr>
        <w:adjustRightInd w:val="0"/>
        <w:snapToGrid w:val="0"/>
        <w:spacing w:line="560" w:lineRule="exact"/>
        <w:ind w:firstLine="645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（</w:t>
      </w:r>
      <w:r w:rsidRPr="00414914">
        <w:rPr>
          <w:rFonts w:eastAsia="仿宋"/>
          <w:sz w:val="32"/>
          <w:szCs w:val="32"/>
        </w:rPr>
        <w:t>1</w:t>
      </w:r>
      <w:r w:rsidRPr="00414914">
        <w:rPr>
          <w:rFonts w:eastAsia="仿宋"/>
          <w:sz w:val="32"/>
          <w:szCs w:val="32"/>
        </w:rPr>
        <w:t>）</w:t>
      </w:r>
      <w:r w:rsidRPr="00414914">
        <w:rPr>
          <w:rFonts w:eastAsia="仿宋"/>
          <w:sz w:val="32"/>
          <w:szCs w:val="32"/>
        </w:rPr>
        <w:t>2016</w:t>
      </w:r>
      <w:r w:rsidRPr="00414914">
        <w:rPr>
          <w:rFonts w:eastAsia="仿宋"/>
          <w:sz w:val="32"/>
          <w:szCs w:val="32"/>
        </w:rPr>
        <w:t>、</w:t>
      </w:r>
      <w:r w:rsidRPr="00414914">
        <w:rPr>
          <w:rFonts w:eastAsia="仿宋"/>
          <w:sz w:val="32"/>
          <w:szCs w:val="32"/>
        </w:rPr>
        <w:t>2017</w:t>
      </w:r>
      <w:r w:rsidRPr="00414914">
        <w:rPr>
          <w:rFonts w:eastAsia="仿宋"/>
          <w:sz w:val="32"/>
          <w:szCs w:val="32"/>
        </w:rPr>
        <w:t>年度立项尚未结题经同意延期的，此次一并结题验收，仍不能提交结题报告的予以撤项处理，并追回项目资助资金。</w:t>
      </w:r>
    </w:p>
    <w:p w14:paraId="1E60271F" w14:textId="77777777" w:rsidR="00F24213" w:rsidRDefault="00F24213" w:rsidP="00F24213">
      <w:pPr>
        <w:adjustRightInd w:val="0"/>
        <w:snapToGrid w:val="0"/>
        <w:spacing w:line="560" w:lineRule="exact"/>
        <w:ind w:firstLine="645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（</w:t>
      </w:r>
      <w:r w:rsidRPr="00414914">
        <w:rPr>
          <w:rFonts w:eastAsia="仿宋"/>
          <w:sz w:val="32"/>
          <w:szCs w:val="32"/>
        </w:rPr>
        <w:t>2</w:t>
      </w:r>
      <w:r w:rsidRPr="00414914">
        <w:rPr>
          <w:rFonts w:eastAsia="仿宋"/>
          <w:sz w:val="32"/>
          <w:szCs w:val="32"/>
        </w:rPr>
        <w:t>）请各单位于</w:t>
      </w:r>
      <w:r w:rsidRPr="00414914">
        <w:rPr>
          <w:rFonts w:eastAsia="仿宋"/>
          <w:sz w:val="32"/>
          <w:szCs w:val="32"/>
        </w:rPr>
        <w:t>1</w:t>
      </w:r>
      <w:r w:rsidRPr="00414914">
        <w:rPr>
          <w:rFonts w:eastAsia="仿宋"/>
          <w:sz w:val="32"/>
          <w:szCs w:val="32"/>
        </w:rPr>
        <w:t>月</w:t>
      </w:r>
      <w:r w:rsidRPr="00414914">
        <w:rPr>
          <w:rFonts w:eastAsia="仿宋"/>
          <w:sz w:val="32"/>
          <w:szCs w:val="32"/>
        </w:rPr>
        <w:t>15</w:t>
      </w:r>
      <w:r w:rsidRPr="00414914">
        <w:rPr>
          <w:rFonts w:eastAsia="仿宋"/>
          <w:sz w:val="32"/>
          <w:szCs w:val="32"/>
        </w:rPr>
        <w:t>日前</w:t>
      </w:r>
      <w:r>
        <w:rPr>
          <w:rFonts w:eastAsia="仿宋" w:hint="eastAsia"/>
          <w:sz w:val="32"/>
          <w:szCs w:val="32"/>
        </w:rPr>
        <w:t>上报以下</w:t>
      </w:r>
      <w:r w:rsidRPr="00414914">
        <w:rPr>
          <w:rFonts w:eastAsia="仿宋"/>
          <w:sz w:val="32"/>
          <w:szCs w:val="32"/>
        </w:rPr>
        <w:t>材料</w:t>
      </w:r>
      <w:r>
        <w:rPr>
          <w:rFonts w:eastAsia="仿宋" w:hint="eastAsia"/>
          <w:sz w:val="32"/>
          <w:szCs w:val="32"/>
        </w:rPr>
        <w:t>（</w:t>
      </w:r>
      <w:r w:rsidRPr="00414914">
        <w:rPr>
          <w:rFonts w:eastAsia="仿宋"/>
          <w:sz w:val="32"/>
          <w:szCs w:val="32"/>
        </w:rPr>
        <w:t>一式一份</w:t>
      </w:r>
      <w:r>
        <w:rPr>
          <w:rFonts w:eastAsia="仿宋" w:hint="eastAsia"/>
          <w:sz w:val="32"/>
          <w:szCs w:val="32"/>
        </w:rPr>
        <w:t>）</w:t>
      </w:r>
      <w:r>
        <w:rPr>
          <w:rFonts w:eastAsia="仿宋"/>
          <w:sz w:val="32"/>
          <w:szCs w:val="32"/>
        </w:rPr>
        <w:t>到</w:t>
      </w:r>
      <w:r w:rsidRPr="00414914">
        <w:rPr>
          <w:rFonts w:eastAsia="仿宋"/>
          <w:sz w:val="32"/>
          <w:szCs w:val="32"/>
        </w:rPr>
        <w:t>苏州</w:t>
      </w:r>
      <w:r>
        <w:rPr>
          <w:rFonts w:eastAsia="仿宋"/>
          <w:sz w:val="32"/>
          <w:szCs w:val="32"/>
        </w:rPr>
        <w:t>市教育局</w:t>
      </w:r>
      <w:r>
        <w:rPr>
          <w:rFonts w:eastAsia="仿宋" w:hint="eastAsia"/>
          <w:sz w:val="32"/>
          <w:szCs w:val="32"/>
        </w:rPr>
        <w:t>：</w:t>
      </w:r>
    </w:p>
    <w:p w14:paraId="69C99891" w14:textId="77777777" w:rsidR="00F24213" w:rsidRPr="00414914" w:rsidRDefault="00F24213" w:rsidP="00F24213">
      <w:pPr>
        <w:adjustRightInd w:val="0"/>
        <w:snapToGrid w:val="0"/>
        <w:spacing w:line="560" w:lineRule="exact"/>
        <w:ind w:firstLine="645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《省第五期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科研资助项目结题验收申请表》（附件</w:t>
      </w:r>
      <w:r>
        <w:rPr>
          <w:rFonts w:eastAsia="仿宋" w:hint="eastAsia"/>
          <w:sz w:val="32"/>
          <w:szCs w:val="32"/>
        </w:rPr>
        <w:t>3</w:t>
      </w:r>
      <w:r w:rsidRPr="00414914">
        <w:rPr>
          <w:rFonts w:eastAsia="仿宋"/>
          <w:sz w:val="32"/>
          <w:szCs w:val="32"/>
        </w:rPr>
        <w:t>）。</w:t>
      </w:r>
    </w:p>
    <w:p w14:paraId="75EED760" w14:textId="77777777" w:rsidR="00F24213" w:rsidRPr="00414914" w:rsidRDefault="00F24213" w:rsidP="00F24213">
      <w:pPr>
        <w:adjustRightInd w:val="0"/>
        <w:snapToGrid w:val="0"/>
        <w:spacing w:line="560" w:lineRule="exact"/>
        <w:ind w:firstLine="645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项目结题报告及相关附件，请和验收申请表一起按目录归类整理，用</w:t>
      </w:r>
      <w:r w:rsidRPr="00414914">
        <w:rPr>
          <w:rFonts w:eastAsia="仿宋"/>
          <w:sz w:val="32"/>
          <w:szCs w:val="32"/>
        </w:rPr>
        <w:t>A4</w:t>
      </w:r>
      <w:r w:rsidRPr="00414914">
        <w:rPr>
          <w:rFonts w:eastAsia="仿宋"/>
          <w:sz w:val="32"/>
          <w:szCs w:val="32"/>
        </w:rPr>
        <w:t>纸装订成一册。</w:t>
      </w:r>
    </w:p>
    <w:p w14:paraId="66C982DF" w14:textId="77777777" w:rsidR="00F24213" w:rsidRPr="00414914" w:rsidRDefault="00F24213" w:rsidP="00F24213">
      <w:pPr>
        <w:adjustRightInd w:val="0"/>
        <w:snapToGrid w:val="0"/>
        <w:spacing w:line="560" w:lineRule="exact"/>
        <w:ind w:firstLine="645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《省第五期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科研资助项目结题验收汇总表》（附件</w:t>
      </w:r>
      <w:r>
        <w:rPr>
          <w:rFonts w:eastAsia="仿宋" w:hint="eastAsia"/>
          <w:sz w:val="32"/>
          <w:szCs w:val="32"/>
        </w:rPr>
        <w:t>4</w:t>
      </w:r>
      <w:r w:rsidRPr="00414914">
        <w:rPr>
          <w:rFonts w:eastAsia="仿宋"/>
          <w:sz w:val="32"/>
          <w:szCs w:val="32"/>
        </w:rPr>
        <w:t>），同时报送</w:t>
      </w:r>
      <w:r w:rsidRPr="00414914">
        <w:rPr>
          <w:rFonts w:eastAsia="仿宋"/>
          <w:sz w:val="32"/>
          <w:szCs w:val="32"/>
        </w:rPr>
        <w:t>Excel</w:t>
      </w:r>
      <w:r w:rsidRPr="00414914">
        <w:rPr>
          <w:rFonts w:eastAsia="仿宋"/>
          <w:sz w:val="32"/>
          <w:szCs w:val="32"/>
        </w:rPr>
        <w:t>格式电子文档。（</w:t>
      </w:r>
      <w:r w:rsidRPr="00414914">
        <w:rPr>
          <w:rFonts w:eastAsia="仿宋"/>
          <w:sz w:val="32"/>
          <w:szCs w:val="32"/>
        </w:rPr>
        <w:t>“</w:t>
      </w:r>
      <w:r w:rsidRPr="00414914">
        <w:rPr>
          <w:rFonts w:eastAsia="仿宋"/>
          <w:sz w:val="32"/>
          <w:szCs w:val="32"/>
        </w:rPr>
        <w:t>项目完成情况及主要成效</w:t>
      </w:r>
      <w:r w:rsidRPr="00414914">
        <w:rPr>
          <w:rFonts w:eastAsia="仿宋"/>
          <w:sz w:val="32"/>
          <w:szCs w:val="32"/>
        </w:rPr>
        <w:t>”</w:t>
      </w:r>
      <w:proofErr w:type="gramStart"/>
      <w:r w:rsidRPr="00414914">
        <w:rPr>
          <w:rFonts w:eastAsia="仿宋"/>
          <w:sz w:val="32"/>
          <w:szCs w:val="32"/>
        </w:rPr>
        <w:t>栏限</w:t>
      </w:r>
      <w:proofErr w:type="gramEnd"/>
      <w:r w:rsidRPr="00414914">
        <w:rPr>
          <w:rFonts w:eastAsia="仿宋"/>
          <w:sz w:val="32"/>
          <w:szCs w:val="32"/>
        </w:rPr>
        <w:t>400</w:t>
      </w:r>
      <w:r w:rsidRPr="00414914">
        <w:rPr>
          <w:rFonts w:eastAsia="仿宋"/>
          <w:sz w:val="32"/>
          <w:szCs w:val="32"/>
        </w:rPr>
        <w:t>字以内）。</w:t>
      </w:r>
    </w:p>
    <w:p w14:paraId="5BAE8EBC" w14:textId="77777777" w:rsidR="00F24213" w:rsidRPr="00414914" w:rsidRDefault="00F24213" w:rsidP="00F24213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上述工作中涉及到的纸质材料</w:t>
      </w:r>
      <w:proofErr w:type="gramStart"/>
      <w:r w:rsidRPr="00414914">
        <w:rPr>
          <w:rFonts w:eastAsia="仿宋"/>
          <w:sz w:val="32"/>
          <w:szCs w:val="32"/>
        </w:rPr>
        <w:t>请严格</w:t>
      </w:r>
      <w:proofErr w:type="gramEnd"/>
      <w:r w:rsidRPr="00414914">
        <w:rPr>
          <w:rFonts w:eastAsia="仿宋"/>
          <w:sz w:val="32"/>
          <w:szCs w:val="32"/>
        </w:rPr>
        <w:t>按照文件要求装订、盖章（在所在单位处盖章），在指定日期前集中报送至苏州市教育局，地址：苏州市姑苏区公园路</w:t>
      </w:r>
      <w:r w:rsidRPr="00414914">
        <w:rPr>
          <w:rFonts w:eastAsia="仿宋"/>
          <w:sz w:val="32"/>
          <w:szCs w:val="32"/>
        </w:rPr>
        <w:t>198</w:t>
      </w:r>
      <w:r w:rsidRPr="00414914">
        <w:rPr>
          <w:rFonts w:eastAsia="仿宋"/>
          <w:sz w:val="32"/>
          <w:szCs w:val="32"/>
        </w:rPr>
        <w:t>号</w:t>
      </w:r>
      <w:r w:rsidRPr="00414914">
        <w:rPr>
          <w:rFonts w:eastAsia="仿宋"/>
          <w:sz w:val="32"/>
          <w:szCs w:val="32"/>
        </w:rPr>
        <w:t>217</w:t>
      </w:r>
      <w:r w:rsidRPr="00414914">
        <w:rPr>
          <w:rFonts w:eastAsia="仿宋"/>
          <w:sz w:val="32"/>
          <w:szCs w:val="32"/>
        </w:rPr>
        <w:t>室，联系人：教师</w:t>
      </w:r>
      <w:proofErr w:type="gramStart"/>
      <w:r w:rsidRPr="00414914">
        <w:rPr>
          <w:rFonts w:eastAsia="仿宋"/>
          <w:sz w:val="32"/>
          <w:szCs w:val="32"/>
        </w:rPr>
        <w:t>工作处徐展</w:t>
      </w:r>
      <w:proofErr w:type="gramEnd"/>
      <w:r w:rsidRPr="00414914">
        <w:rPr>
          <w:rFonts w:eastAsia="仿宋"/>
          <w:sz w:val="32"/>
          <w:szCs w:val="32"/>
        </w:rPr>
        <w:t>，联系电话：</w:t>
      </w:r>
      <w:r w:rsidRPr="007D1CA9">
        <w:rPr>
          <w:rFonts w:eastAsia="仿宋"/>
          <w:sz w:val="32"/>
          <w:szCs w:val="32"/>
        </w:rPr>
        <w:t>65224787</w:t>
      </w:r>
      <w:r w:rsidRPr="007D1CA9">
        <w:rPr>
          <w:rFonts w:eastAsia="仿宋"/>
          <w:sz w:val="32"/>
          <w:szCs w:val="32"/>
        </w:rPr>
        <w:t>，所</w:t>
      </w:r>
      <w:r w:rsidRPr="00414914">
        <w:rPr>
          <w:rFonts w:eastAsia="仿宋"/>
          <w:sz w:val="32"/>
          <w:szCs w:val="32"/>
        </w:rPr>
        <w:t>需电子</w:t>
      </w:r>
      <w:proofErr w:type="gramStart"/>
      <w:r w:rsidRPr="00414914">
        <w:rPr>
          <w:rFonts w:eastAsia="仿宋"/>
          <w:sz w:val="32"/>
          <w:szCs w:val="32"/>
        </w:rPr>
        <w:t>档</w:t>
      </w:r>
      <w:proofErr w:type="gramEnd"/>
      <w:r w:rsidRPr="00414914">
        <w:rPr>
          <w:rFonts w:eastAsia="仿宋"/>
          <w:sz w:val="32"/>
          <w:szCs w:val="32"/>
        </w:rPr>
        <w:t>文件打包发至邮箱：</w:t>
      </w:r>
      <w:hyperlink r:id="rId6" w:history="1">
        <w:r w:rsidRPr="00414914">
          <w:rPr>
            <w:rStyle w:val="a9"/>
            <w:rFonts w:eastAsia="仿宋"/>
            <w:sz w:val="32"/>
            <w:szCs w:val="32"/>
          </w:rPr>
          <w:t>113014768@qq.com</w:t>
        </w:r>
      </w:hyperlink>
      <w:r w:rsidRPr="00414914">
        <w:rPr>
          <w:rFonts w:eastAsia="仿宋"/>
          <w:sz w:val="32"/>
          <w:szCs w:val="32"/>
        </w:rPr>
        <w:t>。</w:t>
      </w:r>
    </w:p>
    <w:p w14:paraId="52A6A773" w14:textId="77777777" w:rsidR="00F24213" w:rsidRPr="00414914" w:rsidRDefault="00F24213" w:rsidP="00F24213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特此通知。</w:t>
      </w:r>
    </w:p>
    <w:p w14:paraId="5E72C8DB" w14:textId="77777777" w:rsidR="00F24213" w:rsidRPr="00414914" w:rsidRDefault="00F24213" w:rsidP="00F24213">
      <w:pPr>
        <w:spacing w:line="560" w:lineRule="exact"/>
        <w:rPr>
          <w:rFonts w:eastAsia="仿宋"/>
          <w:sz w:val="32"/>
          <w:szCs w:val="32"/>
        </w:rPr>
      </w:pPr>
    </w:p>
    <w:p w14:paraId="749070D7" w14:textId="77777777" w:rsidR="00F24213" w:rsidRDefault="00F24213" w:rsidP="00F24213">
      <w:pPr>
        <w:spacing w:line="560" w:lineRule="exact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附件：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．</w:t>
      </w:r>
      <w:r w:rsidRPr="00414914">
        <w:rPr>
          <w:rFonts w:eastAsia="仿宋"/>
          <w:sz w:val="32"/>
          <w:szCs w:val="32"/>
        </w:rPr>
        <w:t>2020</w:t>
      </w:r>
      <w:r w:rsidRPr="00414914">
        <w:rPr>
          <w:rFonts w:eastAsia="仿宋"/>
          <w:sz w:val="32"/>
          <w:szCs w:val="32"/>
        </w:rPr>
        <w:t>年度省第五期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高层次人才培养工程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</w:t>
      </w:r>
    </w:p>
    <w:p w14:paraId="6445EEE6" w14:textId="77777777" w:rsidR="00F24213" w:rsidRPr="00414914" w:rsidRDefault="00F24213" w:rsidP="00F24213">
      <w:pPr>
        <w:spacing w:line="560" w:lineRule="exact"/>
        <w:ind w:firstLineChars="400" w:firstLine="128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资助项目申报书</w:t>
      </w:r>
    </w:p>
    <w:p w14:paraId="69EAE510" w14:textId="77777777" w:rsidR="00F24213" w:rsidRDefault="00F24213" w:rsidP="00F24213">
      <w:pPr>
        <w:spacing w:line="560" w:lineRule="exact"/>
        <w:ind w:firstLineChars="300" w:firstLine="96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．</w:t>
      </w:r>
      <w:r w:rsidRPr="00414914">
        <w:rPr>
          <w:rFonts w:eastAsia="仿宋"/>
          <w:sz w:val="32"/>
          <w:szCs w:val="32"/>
        </w:rPr>
        <w:t>2020</w:t>
      </w:r>
      <w:r w:rsidRPr="00414914">
        <w:rPr>
          <w:rFonts w:eastAsia="仿宋"/>
          <w:sz w:val="32"/>
          <w:szCs w:val="32"/>
        </w:rPr>
        <w:t>年度省第五期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科研资助项目申报汇</w:t>
      </w:r>
    </w:p>
    <w:p w14:paraId="73628C26" w14:textId="77777777" w:rsidR="00F24213" w:rsidRPr="00414914" w:rsidRDefault="00F24213" w:rsidP="00F24213">
      <w:pPr>
        <w:spacing w:line="560" w:lineRule="exact"/>
        <w:ind w:firstLineChars="400" w:firstLine="128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总表</w:t>
      </w:r>
    </w:p>
    <w:p w14:paraId="26A778E1" w14:textId="77777777" w:rsidR="00F24213" w:rsidRPr="00414914" w:rsidRDefault="00F24213" w:rsidP="00F24213">
      <w:pPr>
        <w:spacing w:line="560" w:lineRule="exact"/>
        <w:ind w:firstLineChars="300" w:firstLine="96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 w:rsidRPr="00414914">
        <w:rPr>
          <w:rFonts w:eastAsia="仿宋"/>
          <w:sz w:val="32"/>
          <w:szCs w:val="32"/>
        </w:rPr>
        <w:t>．省第五期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科研资助项目结题验收申请表</w:t>
      </w:r>
    </w:p>
    <w:p w14:paraId="01D518F3" w14:textId="77777777" w:rsidR="00F24213" w:rsidRDefault="00F24213" w:rsidP="00F24213">
      <w:pPr>
        <w:spacing w:line="560" w:lineRule="exact"/>
        <w:ind w:firstLineChars="300" w:firstLine="96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4</w:t>
      </w:r>
      <w:r w:rsidRPr="00414914">
        <w:rPr>
          <w:rFonts w:eastAsia="仿宋"/>
          <w:sz w:val="32"/>
          <w:szCs w:val="32"/>
        </w:rPr>
        <w:t>．省第五期</w:t>
      </w:r>
      <w:r w:rsidRPr="00414914">
        <w:rPr>
          <w:rFonts w:eastAsia="仿宋"/>
          <w:sz w:val="32"/>
          <w:szCs w:val="32"/>
        </w:rPr>
        <w:t>“333</w:t>
      </w:r>
      <w:r w:rsidRPr="00414914">
        <w:rPr>
          <w:rFonts w:eastAsia="仿宋"/>
          <w:sz w:val="32"/>
          <w:szCs w:val="32"/>
        </w:rPr>
        <w:t>工程</w:t>
      </w:r>
      <w:r w:rsidRPr="00414914">
        <w:rPr>
          <w:rFonts w:eastAsia="仿宋"/>
          <w:sz w:val="32"/>
          <w:szCs w:val="32"/>
        </w:rPr>
        <w:t>”</w:t>
      </w:r>
      <w:r w:rsidRPr="00414914">
        <w:rPr>
          <w:rFonts w:eastAsia="仿宋"/>
          <w:sz w:val="32"/>
          <w:szCs w:val="32"/>
        </w:rPr>
        <w:t>科研资助项目结题验收汇总表</w:t>
      </w:r>
    </w:p>
    <w:p w14:paraId="672AC125" w14:textId="77777777" w:rsidR="00F24213" w:rsidRDefault="00F24213" w:rsidP="00F24213">
      <w:pPr>
        <w:spacing w:line="560" w:lineRule="exact"/>
        <w:rPr>
          <w:rFonts w:eastAsia="仿宋"/>
          <w:sz w:val="32"/>
          <w:szCs w:val="32"/>
        </w:rPr>
      </w:pPr>
    </w:p>
    <w:p w14:paraId="6E40A259" w14:textId="77777777" w:rsidR="00F24213" w:rsidRDefault="00F24213" w:rsidP="00F24213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40A1357B" w14:textId="77777777" w:rsidR="00F24213" w:rsidRPr="007D6E26" w:rsidRDefault="00F24213" w:rsidP="00F24213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038D80FC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1300" w:firstLine="4160"/>
        <w:rPr>
          <w:rFonts w:eastAsia="仿宋"/>
          <w:sz w:val="32"/>
          <w:szCs w:val="32"/>
        </w:rPr>
      </w:pPr>
    </w:p>
    <w:p w14:paraId="6699FA18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1400" w:firstLine="448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苏州市教育局教师工作处</w:t>
      </w:r>
    </w:p>
    <w:p w14:paraId="3C1C4D8D" w14:textId="77777777" w:rsidR="00F24213" w:rsidRPr="00414914" w:rsidRDefault="00F24213" w:rsidP="00F24213">
      <w:pPr>
        <w:adjustRightInd w:val="0"/>
        <w:snapToGrid w:val="0"/>
        <w:spacing w:line="560" w:lineRule="exact"/>
        <w:ind w:firstLineChars="1550" w:firstLine="4960"/>
        <w:rPr>
          <w:rFonts w:eastAsia="仿宋"/>
          <w:sz w:val="32"/>
          <w:szCs w:val="32"/>
        </w:rPr>
      </w:pPr>
      <w:r w:rsidRPr="00414914">
        <w:rPr>
          <w:rFonts w:eastAsia="仿宋"/>
          <w:sz w:val="32"/>
          <w:szCs w:val="32"/>
        </w:rPr>
        <w:t>2019</w:t>
      </w:r>
      <w:r w:rsidRPr="00414914">
        <w:rPr>
          <w:rFonts w:eastAsia="仿宋"/>
          <w:sz w:val="32"/>
          <w:szCs w:val="32"/>
        </w:rPr>
        <w:t>年</w:t>
      </w:r>
      <w:r w:rsidRPr="00414914">
        <w:rPr>
          <w:rFonts w:eastAsia="仿宋"/>
          <w:sz w:val="32"/>
          <w:szCs w:val="32"/>
        </w:rPr>
        <w:t>12</w:t>
      </w:r>
      <w:r w:rsidRPr="00414914">
        <w:rPr>
          <w:rFonts w:eastAsia="仿宋"/>
          <w:sz w:val="32"/>
          <w:szCs w:val="32"/>
        </w:rPr>
        <w:t>月</w:t>
      </w:r>
      <w:r w:rsidRPr="00414914">
        <w:rPr>
          <w:rFonts w:eastAsia="仿宋"/>
          <w:sz w:val="32"/>
          <w:szCs w:val="32"/>
        </w:rPr>
        <w:t>30</w:t>
      </w:r>
      <w:r w:rsidRPr="00414914">
        <w:rPr>
          <w:rFonts w:eastAsia="仿宋"/>
          <w:sz w:val="32"/>
          <w:szCs w:val="32"/>
        </w:rPr>
        <w:t>日</w:t>
      </w:r>
    </w:p>
    <w:p w14:paraId="13F42819" w14:textId="77777777" w:rsidR="00AD654E" w:rsidRDefault="00AD654E" w:rsidP="00A86C56">
      <w:pPr>
        <w:spacing w:line="570" w:lineRule="exact"/>
        <w:ind w:firstLineChars="200" w:firstLine="640"/>
        <w:rPr>
          <w:sz w:val="32"/>
          <w:szCs w:val="32"/>
        </w:rPr>
      </w:pPr>
    </w:p>
    <w:p w14:paraId="18B2F1A5" w14:textId="77777777" w:rsidR="00AD654E" w:rsidRDefault="00AD654E" w:rsidP="00A86C56">
      <w:pPr>
        <w:spacing w:line="570" w:lineRule="exact"/>
        <w:ind w:firstLineChars="200" w:firstLine="640"/>
        <w:rPr>
          <w:sz w:val="32"/>
          <w:szCs w:val="32"/>
        </w:rPr>
      </w:pPr>
    </w:p>
    <w:p w14:paraId="23ED0103" w14:textId="77777777" w:rsidR="00AD654E" w:rsidRDefault="00AD654E" w:rsidP="00A86C56">
      <w:pPr>
        <w:spacing w:line="570" w:lineRule="exact"/>
        <w:ind w:firstLineChars="200" w:firstLine="640"/>
        <w:rPr>
          <w:sz w:val="32"/>
          <w:szCs w:val="32"/>
        </w:rPr>
      </w:pPr>
    </w:p>
    <w:p w14:paraId="564CA129" w14:textId="77777777" w:rsidR="00AD654E" w:rsidRDefault="00AD654E" w:rsidP="00A86C56">
      <w:pPr>
        <w:spacing w:line="570" w:lineRule="exact"/>
        <w:ind w:firstLineChars="200" w:firstLine="640"/>
        <w:rPr>
          <w:sz w:val="32"/>
          <w:szCs w:val="32"/>
        </w:rPr>
      </w:pPr>
    </w:p>
    <w:p w14:paraId="54CF9043" w14:textId="77777777" w:rsidR="00AD654E" w:rsidRDefault="00AD654E" w:rsidP="00A86C56">
      <w:pPr>
        <w:spacing w:line="570" w:lineRule="exact"/>
        <w:ind w:firstLineChars="200" w:firstLine="640"/>
        <w:rPr>
          <w:sz w:val="32"/>
          <w:szCs w:val="32"/>
        </w:rPr>
      </w:pPr>
      <w:bookmarkStart w:id="0" w:name="_GoBack"/>
      <w:bookmarkEnd w:id="0"/>
    </w:p>
    <w:sectPr w:rsidR="00AD654E" w:rsidSect="00A86C56">
      <w:footerReference w:type="even" r:id="rId7"/>
      <w:footerReference w:type="first" r:id="rId8"/>
      <w:pgSz w:w="11907" w:h="16840" w:code="9"/>
      <w:pgMar w:top="1701" w:right="1588" w:bottom="1134" w:left="1814" w:header="851" w:footer="1418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CE165" w14:textId="77777777" w:rsidR="004E5F47" w:rsidRDefault="004E5F47">
      <w:r>
        <w:separator/>
      </w:r>
    </w:p>
  </w:endnote>
  <w:endnote w:type="continuationSeparator" w:id="0">
    <w:p w14:paraId="64FA524B" w14:textId="77777777" w:rsidR="004E5F47" w:rsidRDefault="004E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9D21" w14:textId="77777777" w:rsidR="0050610A" w:rsidRDefault="005061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3FAE970" w14:textId="77777777" w:rsidR="0050610A" w:rsidRDefault="005061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5EB43" w14:textId="77777777" w:rsidR="00A86C56" w:rsidRDefault="00AD654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D08C8A" wp14:editId="25AC7B6D">
              <wp:simplePos x="0" y="0"/>
              <wp:positionH relativeFrom="column">
                <wp:posOffset>-370840</wp:posOffset>
              </wp:positionH>
              <wp:positionV relativeFrom="paragraph">
                <wp:posOffset>204470</wp:posOffset>
              </wp:positionV>
              <wp:extent cx="6134100" cy="0"/>
              <wp:effectExtent l="0" t="0" r="0" b="0"/>
              <wp:wrapSquare wrapText="bothSides"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63500" cmpd="thinThick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D6D6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2pt,16.1pt" to="453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" strokecolor="red" strokeweight="5pt">
              <v:stroke linestyle="thinThick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A15E2" w14:textId="77777777" w:rsidR="004E5F47" w:rsidRDefault="004E5F47">
      <w:r>
        <w:separator/>
      </w:r>
    </w:p>
  </w:footnote>
  <w:footnote w:type="continuationSeparator" w:id="0">
    <w:p w14:paraId="348A8DF7" w14:textId="77777777" w:rsidR="004E5F47" w:rsidRDefault="004E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4E"/>
    <w:rsid w:val="00045292"/>
    <w:rsid w:val="000803F5"/>
    <w:rsid w:val="00097D02"/>
    <w:rsid w:val="000C1CBA"/>
    <w:rsid w:val="000E26C1"/>
    <w:rsid w:val="001015E8"/>
    <w:rsid w:val="0013613B"/>
    <w:rsid w:val="00136994"/>
    <w:rsid w:val="00155558"/>
    <w:rsid w:val="001B4BB5"/>
    <w:rsid w:val="001E1A7A"/>
    <w:rsid w:val="001F4FDA"/>
    <w:rsid w:val="00224806"/>
    <w:rsid w:val="00252931"/>
    <w:rsid w:val="00262FCD"/>
    <w:rsid w:val="00271781"/>
    <w:rsid w:val="002B484F"/>
    <w:rsid w:val="002B72F5"/>
    <w:rsid w:val="002B7AD0"/>
    <w:rsid w:val="002C1FA5"/>
    <w:rsid w:val="002C3844"/>
    <w:rsid w:val="002C40F2"/>
    <w:rsid w:val="002D7086"/>
    <w:rsid w:val="002E56A4"/>
    <w:rsid w:val="003168B0"/>
    <w:rsid w:val="00331D07"/>
    <w:rsid w:val="00351D37"/>
    <w:rsid w:val="00360E5E"/>
    <w:rsid w:val="00363833"/>
    <w:rsid w:val="00386FCE"/>
    <w:rsid w:val="00390A7B"/>
    <w:rsid w:val="003E16C4"/>
    <w:rsid w:val="00413F80"/>
    <w:rsid w:val="00455C99"/>
    <w:rsid w:val="00463FE2"/>
    <w:rsid w:val="00483D73"/>
    <w:rsid w:val="004C05E8"/>
    <w:rsid w:val="004C5FC4"/>
    <w:rsid w:val="004E5F47"/>
    <w:rsid w:val="0050610A"/>
    <w:rsid w:val="005450B4"/>
    <w:rsid w:val="0055512D"/>
    <w:rsid w:val="00561457"/>
    <w:rsid w:val="00582D09"/>
    <w:rsid w:val="0058530A"/>
    <w:rsid w:val="00590EB4"/>
    <w:rsid w:val="005C7059"/>
    <w:rsid w:val="005D6720"/>
    <w:rsid w:val="005D7665"/>
    <w:rsid w:val="005E245E"/>
    <w:rsid w:val="005E707D"/>
    <w:rsid w:val="00651DBE"/>
    <w:rsid w:val="0066435A"/>
    <w:rsid w:val="00671429"/>
    <w:rsid w:val="006C2E27"/>
    <w:rsid w:val="006F6724"/>
    <w:rsid w:val="006F6DF7"/>
    <w:rsid w:val="00817FA3"/>
    <w:rsid w:val="00851202"/>
    <w:rsid w:val="00872179"/>
    <w:rsid w:val="00876921"/>
    <w:rsid w:val="00892BFD"/>
    <w:rsid w:val="00895067"/>
    <w:rsid w:val="008C599C"/>
    <w:rsid w:val="00904A1E"/>
    <w:rsid w:val="00921922"/>
    <w:rsid w:val="00933378"/>
    <w:rsid w:val="00990029"/>
    <w:rsid w:val="00993E5D"/>
    <w:rsid w:val="009A3748"/>
    <w:rsid w:val="009B120A"/>
    <w:rsid w:val="009E03B8"/>
    <w:rsid w:val="00A027C0"/>
    <w:rsid w:val="00A347F0"/>
    <w:rsid w:val="00A35423"/>
    <w:rsid w:val="00A354F3"/>
    <w:rsid w:val="00A841C6"/>
    <w:rsid w:val="00A8562D"/>
    <w:rsid w:val="00A86C56"/>
    <w:rsid w:val="00AC37A4"/>
    <w:rsid w:val="00AD654E"/>
    <w:rsid w:val="00AF4EB8"/>
    <w:rsid w:val="00B32A2E"/>
    <w:rsid w:val="00B4382A"/>
    <w:rsid w:val="00B70DA9"/>
    <w:rsid w:val="00B76435"/>
    <w:rsid w:val="00B907BF"/>
    <w:rsid w:val="00BA572C"/>
    <w:rsid w:val="00C420CA"/>
    <w:rsid w:val="00C6437C"/>
    <w:rsid w:val="00C81D20"/>
    <w:rsid w:val="00C8262E"/>
    <w:rsid w:val="00C91CEC"/>
    <w:rsid w:val="00D66385"/>
    <w:rsid w:val="00D86564"/>
    <w:rsid w:val="00D8676F"/>
    <w:rsid w:val="00D86D96"/>
    <w:rsid w:val="00DB4DB1"/>
    <w:rsid w:val="00DF4692"/>
    <w:rsid w:val="00E066BB"/>
    <w:rsid w:val="00E34EE4"/>
    <w:rsid w:val="00E5689E"/>
    <w:rsid w:val="00E57E57"/>
    <w:rsid w:val="00E728BB"/>
    <w:rsid w:val="00EA41D0"/>
    <w:rsid w:val="00EB4492"/>
    <w:rsid w:val="00F24213"/>
    <w:rsid w:val="00F33872"/>
    <w:rsid w:val="00F33CA6"/>
    <w:rsid w:val="00F52DA0"/>
    <w:rsid w:val="00F57DB2"/>
    <w:rsid w:val="00FA22CE"/>
    <w:rsid w:val="00FC6105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C58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A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仿宋_GB2312" w:eastAsia="仿宋_GB2312"/>
      <w:kern w:val="2"/>
      <w:sz w:val="18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pPr>
      <w:widowControl w:val="0"/>
      <w:jc w:val="both"/>
    </w:pPr>
    <w:rPr>
      <w:rFonts w:ascii="仿宋_GB2312" w:eastAsia="仿宋_GB2312"/>
      <w:kern w:val="2"/>
      <w:sz w:val="18"/>
      <w:szCs w:val="18"/>
    </w:rPr>
  </w:style>
  <w:style w:type="paragraph" w:styleId="a7">
    <w:name w:val="header"/>
    <w:basedOn w:val="a"/>
    <w:autoRedefine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kern w:val="2"/>
      <w:sz w:val="10"/>
      <w:szCs w:val="18"/>
    </w:rPr>
  </w:style>
  <w:style w:type="table" w:styleId="a8">
    <w:name w:val="Table Grid"/>
    <w:basedOn w:val="a1"/>
    <w:rsid w:val="00AF4E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rsid w:val="00A86C56"/>
    <w:rPr>
      <w:rFonts w:ascii="仿宋_GB2312" w:eastAsia="仿宋_GB2312"/>
      <w:kern w:val="2"/>
      <w:sz w:val="18"/>
    </w:rPr>
  </w:style>
  <w:style w:type="character" w:styleId="a9">
    <w:name w:val="Hyperlink"/>
    <w:uiPriority w:val="99"/>
    <w:rsid w:val="00F242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3014768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yj000\AppData\Roaming\Microsoft\Templates\&#33487;&#25945;&#20154;&#24072;&#20989;20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苏教人师函2018.dotx</Template>
  <TotalTime>14</TotalTime>
  <Pages>4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苏教[2000]号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苏教[2000]号</dc:title>
  <dc:creator>sjyj000</dc:creator>
  <cp:lastModifiedBy>sjyj000</cp:lastModifiedBy>
  <cp:revision>14</cp:revision>
  <cp:lastPrinted>2013-01-16T02:25:00Z</cp:lastPrinted>
  <dcterms:created xsi:type="dcterms:W3CDTF">2019-12-19T06:53:00Z</dcterms:created>
  <dcterms:modified xsi:type="dcterms:W3CDTF">2020-01-03T01:34:00Z</dcterms:modified>
</cp:coreProperties>
</file>